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74BE5" w14:textId="1163524A" w:rsidR="00875CC9" w:rsidRDefault="00875CC9" w:rsidP="00B572D5">
      <w:pPr>
        <w:jc w:val="center"/>
        <w:rPr>
          <w:rFonts w:asciiTheme="majorHAnsi" w:hAnsiTheme="majorHAnsi" w:cstheme="majorHAnsi"/>
          <w:sz w:val="52"/>
          <w:szCs w:val="52"/>
        </w:rPr>
      </w:pPr>
      <w:r w:rsidRPr="00933F03">
        <w:rPr>
          <w:rFonts w:asciiTheme="majorHAnsi" w:hAnsiTheme="majorHAnsi" w:cstheme="majorHAnsi"/>
          <w:sz w:val="52"/>
          <w:szCs w:val="52"/>
        </w:rPr>
        <w:t xml:space="preserve">The </w:t>
      </w:r>
      <w:r w:rsidR="00BA0530">
        <w:rPr>
          <w:rFonts w:asciiTheme="majorHAnsi" w:hAnsiTheme="majorHAnsi" w:cstheme="majorHAnsi"/>
          <w:sz w:val="52"/>
          <w:szCs w:val="52"/>
        </w:rPr>
        <w:t>Fragile Object</w:t>
      </w:r>
    </w:p>
    <w:p w14:paraId="1A5DCDFC" w14:textId="43549EA9" w:rsidR="00B572D5" w:rsidRPr="00B572D5" w:rsidRDefault="00B572D5" w:rsidP="00B572D5">
      <w:pPr>
        <w:jc w:val="center"/>
        <w:rPr>
          <w:rFonts w:asciiTheme="majorHAnsi" w:hAnsiTheme="majorHAnsi" w:cstheme="majorHAnsi"/>
          <w:sz w:val="18"/>
          <w:szCs w:val="18"/>
        </w:rPr>
      </w:pPr>
    </w:p>
    <w:p w14:paraId="75C34A3D" w14:textId="188A1322" w:rsidR="00875CC9" w:rsidRDefault="00875CC9">
      <w:pPr>
        <w:rPr>
          <w:rFonts w:cstheme="minorHAnsi"/>
          <w:sz w:val="32"/>
          <w:szCs w:val="32"/>
        </w:rPr>
      </w:pPr>
      <w:r w:rsidRPr="00933F03">
        <w:rPr>
          <w:rFonts w:cstheme="minorHAnsi"/>
          <w:sz w:val="32"/>
          <w:szCs w:val="32"/>
        </w:rPr>
        <w:t xml:space="preserve">The </w:t>
      </w:r>
      <w:r w:rsidR="00BA0530">
        <w:rPr>
          <w:rFonts w:cstheme="minorHAnsi"/>
          <w:sz w:val="32"/>
          <w:szCs w:val="32"/>
        </w:rPr>
        <w:t>fragile object</w:t>
      </w:r>
      <w:r w:rsidRPr="00933F03">
        <w:rPr>
          <w:rFonts w:cstheme="minorHAnsi"/>
          <w:sz w:val="32"/>
          <w:szCs w:val="32"/>
        </w:rPr>
        <w:t xml:space="preserve"> </w:t>
      </w:r>
      <w:r w:rsidR="00BA0530">
        <w:rPr>
          <w:rFonts w:cstheme="minorHAnsi"/>
          <w:sz w:val="32"/>
          <w:szCs w:val="32"/>
        </w:rPr>
        <w:t xml:space="preserve">takes inspiration from the Virtual Egg </w:t>
      </w:r>
      <w:r w:rsidR="00281374">
        <w:rPr>
          <w:rFonts w:cstheme="minorHAnsi"/>
          <w:sz w:val="32"/>
          <w:szCs w:val="32"/>
        </w:rPr>
        <w:t>objects designed by Controzzi 2017</w:t>
      </w:r>
      <w:r w:rsidR="00281374">
        <w:rPr>
          <w:rStyle w:val="FootnoteReference"/>
          <w:rFonts w:cstheme="minorHAnsi"/>
          <w:sz w:val="32"/>
          <w:szCs w:val="32"/>
        </w:rPr>
        <w:footnoteReference w:id="1"/>
      </w:r>
      <w:r w:rsidR="00281374">
        <w:rPr>
          <w:rFonts w:cstheme="minorHAnsi"/>
          <w:sz w:val="32"/>
          <w:szCs w:val="32"/>
        </w:rPr>
        <w:t xml:space="preserve">. The fragile object </w:t>
      </w:r>
      <w:r w:rsidRPr="00933F03">
        <w:rPr>
          <w:rFonts w:cstheme="minorHAnsi"/>
          <w:sz w:val="32"/>
          <w:szCs w:val="32"/>
        </w:rPr>
        <w:t xml:space="preserve">is </w:t>
      </w:r>
      <w:r w:rsidR="00281374">
        <w:rPr>
          <w:rFonts w:cstheme="minorHAnsi"/>
          <w:sz w:val="32"/>
          <w:szCs w:val="32"/>
        </w:rPr>
        <w:t xml:space="preserve">composed by </w:t>
      </w:r>
      <w:r w:rsidRPr="00933F03">
        <w:rPr>
          <w:rFonts w:cstheme="minorHAnsi"/>
          <w:sz w:val="32"/>
          <w:szCs w:val="32"/>
        </w:rPr>
        <w:t xml:space="preserve">a </w:t>
      </w:r>
      <w:r w:rsidR="001A4A9A">
        <w:rPr>
          <w:rFonts w:cstheme="minorHAnsi"/>
          <w:sz w:val="32"/>
          <w:szCs w:val="32"/>
        </w:rPr>
        <w:t xml:space="preserve">box, with inside </w:t>
      </w:r>
      <w:r w:rsidRPr="00933F03">
        <w:rPr>
          <w:rFonts w:cstheme="minorHAnsi"/>
          <w:sz w:val="32"/>
          <w:szCs w:val="32"/>
        </w:rPr>
        <w:t>a fragile fuse and a weight of 320 gr.</w:t>
      </w:r>
    </w:p>
    <w:p w14:paraId="06CD563C" w14:textId="6EC3B71C" w:rsidR="00BA0530" w:rsidRDefault="00BA0530">
      <w:pPr>
        <w:rPr>
          <w:rFonts w:cstheme="minorHAnsi"/>
          <w:sz w:val="32"/>
          <w:szCs w:val="32"/>
        </w:rPr>
      </w:pPr>
    </w:p>
    <w:p w14:paraId="08696748" w14:textId="76A16337" w:rsidR="009950CE" w:rsidRDefault="009950CE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The</w:t>
      </w:r>
      <w:r w:rsidR="00281374">
        <w:rPr>
          <w:rFonts w:cstheme="minorHAnsi"/>
          <w:sz w:val="32"/>
          <w:szCs w:val="32"/>
        </w:rPr>
        <w:t xml:space="preserve"> elements that compose the </w:t>
      </w:r>
      <w:r>
        <w:rPr>
          <w:rFonts w:cstheme="minorHAnsi"/>
          <w:sz w:val="32"/>
          <w:szCs w:val="32"/>
        </w:rPr>
        <w:t xml:space="preserve">fragile object </w:t>
      </w:r>
      <w:r w:rsidR="00281374">
        <w:rPr>
          <w:rFonts w:cstheme="minorHAnsi"/>
          <w:sz w:val="32"/>
          <w:szCs w:val="32"/>
        </w:rPr>
        <w:t>are:</w:t>
      </w:r>
      <w:r w:rsidR="00B572D5" w:rsidRPr="00B572D5">
        <w:rPr>
          <w:rFonts w:cstheme="minorHAnsi"/>
          <w:sz w:val="32"/>
          <w:szCs w:val="32"/>
        </w:rPr>
        <w:t xml:space="preserve"> </w:t>
      </w:r>
    </w:p>
    <w:p w14:paraId="46213008" w14:textId="28681C62" w:rsidR="009950CE" w:rsidRDefault="00B81B68" w:rsidP="009950CE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4499B7" wp14:editId="3D15A88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138866" cy="1800000"/>
            <wp:effectExtent l="0" t="0" r="0" b="0"/>
            <wp:wrapSquare wrapText="bothSides"/>
            <wp:docPr id="8" name="Picture 8" descr="A picture containing floor,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loor, indoor, gree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7" t="7224" r="11599" b="7812"/>
                    <a:stretch/>
                  </pic:blipFill>
                  <pic:spPr bwMode="auto">
                    <a:xfrm>
                      <a:off x="0" y="0"/>
                      <a:ext cx="213886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057">
        <w:rPr>
          <w:rFonts w:cstheme="minorHAnsi"/>
          <w:sz w:val="32"/>
          <w:szCs w:val="32"/>
        </w:rPr>
        <w:t>A</w:t>
      </w:r>
      <w:r w:rsidR="009950CE">
        <w:rPr>
          <w:rFonts w:cstheme="minorHAnsi"/>
          <w:sz w:val="32"/>
          <w:szCs w:val="32"/>
        </w:rPr>
        <w:t xml:space="preserve"> paper box of 50x50 mm</w:t>
      </w:r>
      <w:r w:rsidR="00062057">
        <w:rPr>
          <w:rFonts w:cstheme="minorHAnsi"/>
          <w:sz w:val="32"/>
          <w:szCs w:val="32"/>
        </w:rPr>
        <w:t xml:space="preserve">, as container </w:t>
      </w:r>
    </w:p>
    <w:p w14:paraId="08DD4E31" w14:textId="433A2EDE" w:rsidR="009950CE" w:rsidRDefault="00062057" w:rsidP="009950CE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</w:t>
      </w:r>
      <w:r w:rsidR="009950CE">
        <w:rPr>
          <w:rFonts w:cstheme="minorHAnsi"/>
          <w:sz w:val="32"/>
          <w:szCs w:val="32"/>
        </w:rPr>
        <w:t xml:space="preserve"> fuse (in this case is a piece of spaghetto)</w:t>
      </w:r>
      <w:r>
        <w:rPr>
          <w:rFonts w:cstheme="minorHAnsi"/>
          <w:sz w:val="32"/>
          <w:szCs w:val="32"/>
        </w:rPr>
        <w:t xml:space="preserve">, placed in the middle </w:t>
      </w:r>
      <w:r w:rsidR="001A4A9A">
        <w:rPr>
          <w:rFonts w:cstheme="minorHAnsi"/>
          <w:sz w:val="32"/>
          <w:szCs w:val="32"/>
        </w:rPr>
        <w:t>of the box</w:t>
      </w:r>
    </w:p>
    <w:p w14:paraId="69843712" w14:textId="4D803260" w:rsidR="009950CE" w:rsidRDefault="00062057" w:rsidP="009950CE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</w:t>
      </w:r>
      <w:r w:rsidR="009950CE">
        <w:rPr>
          <w:rFonts w:cstheme="minorHAnsi"/>
          <w:sz w:val="32"/>
          <w:szCs w:val="32"/>
        </w:rPr>
        <w:t xml:space="preserve"> support for the fuse (the black piece in the picture)</w:t>
      </w:r>
    </w:p>
    <w:p w14:paraId="481F496E" w14:textId="578CA7B2" w:rsidR="009950CE" w:rsidRPr="009950CE" w:rsidRDefault="00062057" w:rsidP="009950CE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L</w:t>
      </w:r>
      <w:r w:rsidR="009950CE">
        <w:rPr>
          <w:rFonts w:cstheme="minorHAnsi"/>
          <w:sz w:val="32"/>
          <w:szCs w:val="32"/>
        </w:rPr>
        <w:t>ead weight for a total amount of 320 gr</w:t>
      </w:r>
      <w:r>
        <w:rPr>
          <w:rFonts w:cstheme="minorHAnsi"/>
          <w:sz w:val="32"/>
          <w:szCs w:val="32"/>
        </w:rPr>
        <w:t>, placed in the bottom</w:t>
      </w:r>
    </w:p>
    <w:p w14:paraId="25365174" w14:textId="0CEDD0B1" w:rsidR="00875CC9" w:rsidRDefault="00875CC9">
      <w:pPr>
        <w:rPr>
          <w:rFonts w:cstheme="minorHAnsi"/>
          <w:sz w:val="36"/>
          <w:szCs w:val="36"/>
        </w:rPr>
      </w:pPr>
    </w:p>
    <w:p w14:paraId="2FEFD30D" w14:textId="3B3234FC" w:rsidR="00875CC9" w:rsidRDefault="00B572D5">
      <w:pPr>
        <w:rPr>
          <w:rFonts w:asciiTheme="majorHAnsi" w:hAnsiTheme="majorHAnsi" w:cstheme="majorHAnsi"/>
          <w:b/>
          <w:bCs/>
          <w:sz w:val="44"/>
          <w:szCs w:val="44"/>
        </w:rPr>
      </w:pPr>
      <w:r w:rsidRPr="00B572D5">
        <w:rPr>
          <w:rFonts w:asciiTheme="majorHAnsi" w:hAnsiTheme="majorHAnsi" w:cstheme="majorHAnsi"/>
          <w:b/>
          <w:bCs/>
          <w:sz w:val="44"/>
          <w:szCs w:val="44"/>
        </w:rPr>
        <w:t>Assembly Instruction</w:t>
      </w:r>
    </w:p>
    <w:p w14:paraId="537C950A" w14:textId="60132707" w:rsidR="00B572D5" w:rsidRDefault="00B572D5" w:rsidP="00B572D5">
      <w:pPr>
        <w:rPr>
          <w:rFonts w:cstheme="minorHAnsi"/>
          <w:sz w:val="36"/>
          <w:szCs w:val="36"/>
        </w:rPr>
      </w:pPr>
      <w:r w:rsidRPr="00B572D5">
        <w:rPr>
          <w:rFonts w:cstheme="minorHAnsi"/>
          <w:sz w:val="36"/>
          <w:szCs w:val="36"/>
        </w:rPr>
        <w:t>Nec</w:t>
      </w:r>
      <w:r>
        <w:rPr>
          <w:rFonts w:cstheme="minorHAnsi"/>
          <w:sz w:val="36"/>
          <w:szCs w:val="36"/>
        </w:rPr>
        <w:t>essary material:</w:t>
      </w:r>
    </w:p>
    <w:p w14:paraId="253540CC" w14:textId="4EEDE4D8" w:rsidR="00B572D5" w:rsidRDefault="00B572D5" w:rsidP="00B572D5">
      <w:pPr>
        <w:pStyle w:val="ListParagraph"/>
        <w:numPr>
          <w:ilvl w:val="0"/>
          <w:numId w:val="7"/>
        </w:numPr>
        <w:rPr>
          <w:rFonts w:cstheme="minorHAnsi"/>
          <w:sz w:val="36"/>
          <w:szCs w:val="36"/>
        </w:rPr>
      </w:pPr>
      <w:r w:rsidRPr="00B572D5">
        <w:rPr>
          <w:rFonts w:cstheme="minorHAnsi"/>
          <w:sz w:val="36"/>
          <w:szCs w:val="36"/>
        </w:rPr>
        <w:t>Paper box 50x50 mm</w:t>
      </w:r>
      <w:r w:rsidR="002E1762">
        <w:rPr>
          <w:rFonts w:cstheme="minorHAnsi"/>
          <w:sz w:val="36"/>
          <w:szCs w:val="36"/>
        </w:rPr>
        <w:t>, with i</w:t>
      </w:r>
      <w:r w:rsidR="00A26E99">
        <w:rPr>
          <w:rFonts w:cstheme="minorHAnsi"/>
          <w:sz w:val="36"/>
          <w:szCs w:val="36"/>
        </w:rPr>
        <w:t>t</w:t>
      </w:r>
      <w:r w:rsidR="002E1762">
        <w:rPr>
          <w:rFonts w:cstheme="minorHAnsi"/>
          <w:sz w:val="36"/>
          <w:szCs w:val="36"/>
        </w:rPr>
        <w:t>s cover</w:t>
      </w:r>
    </w:p>
    <w:p w14:paraId="108D9A91" w14:textId="6972DE50" w:rsidR="00B572D5" w:rsidRPr="00A26E99" w:rsidRDefault="00B572D5" w:rsidP="00A26E99">
      <w:pPr>
        <w:pStyle w:val="ListParagraph"/>
        <w:numPr>
          <w:ilvl w:val="0"/>
          <w:numId w:val="7"/>
        </w:numPr>
        <w:rPr>
          <w:rFonts w:cstheme="minorHAnsi"/>
          <w:sz w:val="36"/>
          <w:szCs w:val="36"/>
        </w:rPr>
      </w:pPr>
      <w:r w:rsidRPr="00A26E99">
        <w:rPr>
          <w:rFonts w:cstheme="minorHAnsi"/>
          <w:sz w:val="36"/>
          <w:szCs w:val="36"/>
        </w:rPr>
        <w:t>Support for the fuse</w:t>
      </w:r>
    </w:p>
    <w:p w14:paraId="2295069E" w14:textId="7A333353" w:rsidR="00B572D5" w:rsidRDefault="00B572D5" w:rsidP="00B572D5">
      <w:pPr>
        <w:pStyle w:val="ListParagraph"/>
        <w:numPr>
          <w:ilvl w:val="0"/>
          <w:numId w:val="7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Piece of spaghetto, length 50 mm</w:t>
      </w:r>
    </w:p>
    <w:p w14:paraId="4D57CDBE" w14:textId="0FF1891B" w:rsidR="001A4A9A" w:rsidRDefault="00B81B68" w:rsidP="001A4A9A">
      <w:p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B19EBE" wp14:editId="4B0D7AFB">
            <wp:simplePos x="0" y="0"/>
            <wp:positionH relativeFrom="margin">
              <wp:posOffset>3483610</wp:posOffset>
            </wp:positionH>
            <wp:positionV relativeFrom="paragraph">
              <wp:posOffset>364490</wp:posOffset>
            </wp:positionV>
            <wp:extent cx="1781810" cy="1187450"/>
            <wp:effectExtent l="0" t="0" r="8890" b="0"/>
            <wp:wrapSquare wrapText="bothSides"/>
            <wp:docPr id="5" name="Picture 5" descr="A picture containing floor, indoor, green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, green, plas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CD78BC0" wp14:editId="4FB5B858">
            <wp:simplePos x="0" y="0"/>
            <wp:positionH relativeFrom="page">
              <wp:posOffset>2540318</wp:posOffset>
            </wp:positionH>
            <wp:positionV relativeFrom="paragraph">
              <wp:posOffset>362267</wp:posOffset>
            </wp:positionV>
            <wp:extent cx="1144270" cy="1186815"/>
            <wp:effectExtent l="0" t="2223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16833" r="23849" b="23821"/>
                    <a:stretch/>
                  </pic:blipFill>
                  <pic:spPr bwMode="auto">
                    <a:xfrm rot="5400000">
                      <a:off x="0" y="0"/>
                      <a:ext cx="1144270" cy="11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64EB0" wp14:editId="38775638">
                <wp:simplePos x="0" y="0"/>
                <wp:positionH relativeFrom="column">
                  <wp:posOffset>45720</wp:posOffset>
                </wp:positionH>
                <wp:positionV relativeFrom="paragraph">
                  <wp:posOffset>1602740</wp:posOffset>
                </wp:positionV>
                <wp:extent cx="1771650" cy="6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49F1F8" w14:textId="569297A6" w:rsidR="00C93700" w:rsidRPr="006F1A7D" w:rsidRDefault="00C93700" w:rsidP="00C93700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Paper box with its fuse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64EB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.6pt;margin-top:126.2pt;width:139.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" stroked="f">
                <v:textbox style="mso-fit-shape-to-text:t" inset="0,0,0,0">
                  <w:txbxContent>
                    <w:p w14:paraId="3949F1F8" w14:textId="569297A6" w:rsidR="00C93700" w:rsidRPr="006F1A7D" w:rsidRDefault="00C93700" w:rsidP="00C93700">
                      <w:pPr>
                        <w:pStyle w:val="Caption"/>
                        <w:rPr>
                          <w:rFonts w:cstheme="minorHAnsi"/>
                          <w:noProof/>
                          <w:sz w:val="36"/>
                          <w:szCs w:val="36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Paper box with its fuse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700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F85B784" wp14:editId="5533804E">
            <wp:simplePos x="0" y="0"/>
            <wp:positionH relativeFrom="column">
              <wp:posOffset>45720</wp:posOffset>
            </wp:positionH>
            <wp:positionV relativeFrom="paragraph">
              <wp:posOffset>364490</wp:posOffset>
            </wp:positionV>
            <wp:extent cx="1771650" cy="1181100"/>
            <wp:effectExtent l="0" t="0" r="0" b="0"/>
            <wp:wrapSquare wrapText="bothSides"/>
            <wp:docPr id="2" name="Picture 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4CE91" w14:textId="19B6E10D" w:rsidR="001A4A9A" w:rsidRDefault="00B4594A" w:rsidP="001A4A9A">
      <w:pPr>
        <w:keepNext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9011CB4" wp14:editId="72DB604F">
            <wp:simplePos x="0" y="0"/>
            <wp:positionH relativeFrom="page">
              <wp:posOffset>5913120</wp:posOffset>
            </wp:positionH>
            <wp:positionV relativeFrom="paragraph">
              <wp:posOffset>205740</wp:posOffset>
            </wp:positionV>
            <wp:extent cx="1493520" cy="575310"/>
            <wp:effectExtent l="0" t="0" r="0" b="0"/>
            <wp:wrapTight wrapText="bothSides">
              <wp:wrapPolygon edited="0">
                <wp:start x="0" y="0"/>
                <wp:lineTo x="0" y="20742"/>
                <wp:lineTo x="21214" y="20742"/>
                <wp:lineTo x="21214" y="0"/>
                <wp:lineTo x="0" y="0"/>
              </wp:wrapPolygon>
            </wp:wrapTight>
            <wp:docPr id="14" name="Picture 14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yellow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t="40248" r="19053" b="25613"/>
                    <a:stretch/>
                  </pic:blipFill>
                  <pic:spPr bwMode="auto">
                    <a:xfrm>
                      <a:off x="0" y="0"/>
                      <a:ext cx="149352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D620" w14:textId="2815960D" w:rsidR="001A4A9A" w:rsidRPr="001A4A9A" w:rsidRDefault="001A4A9A" w:rsidP="001A4A9A">
      <w:pPr>
        <w:pStyle w:val="Caption"/>
        <w:rPr>
          <w:rFonts w:cstheme="minorHAnsi"/>
          <w:sz w:val="36"/>
          <w:szCs w:val="36"/>
        </w:rPr>
      </w:pPr>
    </w:p>
    <w:p w14:paraId="08EFB105" w14:textId="14A274D2" w:rsidR="00F80468" w:rsidRDefault="00F80468" w:rsidP="00B572D5">
      <w:pPr>
        <w:rPr>
          <w:rFonts w:cstheme="minorHAnsi"/>
          <w:sz w:val="36"/>
          <w:szCs w:val="36"/>
        </w:rPr>
      </w:pPr>
    </w:p>
    <w:p w14:paraId="77590A00" w14:textId="47AC038D" w:rsidR="00F80468" w:rsidRDefault="00B4594A" w:rsidP="00B572D5">
      <w:pPr>
        <w:rPr>
          <w:rFonts w:cstheme="min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B7864F" wp14:editId="6EFA7016">
                <wp:simplePos x="0" y="0"/>
                <wp:positionH relativeFrom="column">
                  <wp:posOffset>3514090</wp:posOffset>
                </wp:positionH>
                <wp:positionV relativeFrom="paragraph">
                  <wp:posOffset>127635</wp:posOffset>
                </wp:positionV>
                <wp:extent cx="1781810" cy="63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9D64C5" w14:textId="669DF9D1" w:rsidR="00C93700" w:rsidRPr="00031FCC" w:rsidRDefault="00C93700" w:rsidP="00C93700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Piece of spaghetto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7864F" id="Text Box 9" o:spid="_x0000_s1027" type="#_x0000_t202" style="position:absolute;margin-left:276.7pt;margin-top:10.05pt;width:140.3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" stroked="f">
                <v:textbox style="mso-fit-shape-to-text:t" inset="0,0,0,0">
                  <w:txbxContent>
                    <w:p w14:paraId="589D64C5" w14:textId="669DF9D1" w:rsidR="00C93700" w:rsidRPr="00031FCC" w:rsidRDefault="00C93700" w:rsidP="00C93700">
                      <w:pPr>
                        <w:pStyle w:val="Caption"/>
                        <w:rPr>
                          <w:rFonts w:cstheme="minorHAnsi"/>
                          <w:noProof/>
                          <w:sz w:val="36"/>
                          <w:szCs w:val="36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Piece of spaghetto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1B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A18BA" wp14:editId="7222DBE8">
                <wp:simplePos x="0" y="0"/>
                <wp:positionH relativeFrom="column">
                  <wp:posOffset>2062480</wp:posOffset>
                </wp:positionH>
                <wp:positionV relativeFrom="paragraph">
                  <wp:posOffset>88900</wp:posOffset>
                </wp:positionV>
                <wp:extent cx="1186815" cy="6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7BBE77" w14:textId="6F41FE25" w:rsidR="00C93700" w:rsidRPr="00D64DC3" w:rsidRDefault="00C93700" w:rsidP="00C93700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Support for the fuse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A18BA" id="Text Box 10" o:spid="_x0000_s1028" type="#_x0000_t202" style="position:absolute;margin-left:162.4pt;margin-top:7pt;width:93.4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" stroked="f">
                <v:textbox style="mso-fit-shape-to-text:t" inset="0,0,0,0">
                  <w:txbxContent>
                    <w:p w14:paraId="587BBE77" w14:textId="6F41FE25" w:rsidR="00C93700" w:rsidRPr="00D64DC3" w:rsidRDefault="00C93700" w:rsidP="00C93700">
                      <w:pPr>
                        <w:pStyle w:val="Caption"/>
                        <w:rPr>
                          <w:rFonts w:cstheme="minorHAnsi"/>
                          <w:noProof/>
                          <w:sz w:val="36"/>
                          <w:szCs w:val="36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Support for the fuse</w:t>
                      </w:r>
                    </w:p>
                  </w:txbxContent>
                </v:textbox>
              </v:shape>
            </w:pict>
          </mc:Fallback>
        </mc:AlternateContent>
      </w:r>
    </w:p>
    <w:p w14:paraId="31D7E3C0" w14:textId="1075FEA6" w:rsidR="00F80468" w:rsidRDefault="00F80468" w:rsidP="00B572D5">
      <w:pPr>
        <w:rPr>
          <w:rFonts w:cstheme="minorHAnsi"/>
          <w:sz w:val="36"/>
          <w:szCs w:val="36"/>
        </w:rPr>
      </w:pPr>
    </w:p>
    <w:p w14:paraId="1673FC3E" w14:textId="45717915" w:rsidR="00B572D5" w:rsidRDefault="00B572D5" w:rsidP="00B572D5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Following the instruction to assemble the virtual egg:</w:t>
      </w:r>
    </w:p>
    <w:p w14:paraId="3FF14C2D" w14:textId="61D17558" w:rsidR="00B572D5" w:rsidRDefault="00B572D5" w:rsidP="00B572D5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3D printed the </w:t>
      </w:r>
      <w:r w:rsidR="002E1762">
        <w:rPr>
          <w:rFonts w:cstheme="minorHAnsi"/>
          <w:sz w:val="36"/>
          <w:szCs w:val="36"/>
        </w:rPr>
        <w:t>support</w:t>
      </w:r>
      <w:r w:rsidR="00C93700">
        <w:rPr>
          <w:rFonts w:cstheme="minorHAnsi"/>
          <w:sz w:val="36"/>
          <w:szCs w:val="36"/>
        </w:rPr>
        <w:t xml:space="preserve"> (you can find the file Cad in Technical documents, in the webpage).</w:t>
      </w:r>
      <w:r w:rsidR="002E1762">
        <w:rPr>
          <w:rFonts w:cstheme="minorHAnsi"/>
          <w:sz w:val="36"/>
          <w:szCs w:val="36"/>
        </w:rPr>
        <w:t xml:space="preserve"> </w:t>
      </w:r>
    </w:p>
    <w:p w14:paraId="1034B03D" w14:textId="669206E1" w:rsidR="002E1762" w:rsidRDefault="00B81B68" w:rsidP="00B572D5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4EB30F32" wp14:editId="4A8C69C4">
            <wp:simplePos x="0" y="0"/>
            <wp:positionH relativeFrom="column">
              <wp:posOffset>480060</wp:posOffset>
            </wp:positionH>
            <wp:positionV relativeFrom="paragraph">
              <wp:posOffset>404495</wp:posOffset>
            </wp:positionV>
            <wp:extent cx="3237230" cy="1440180"/>
            <wp:effectExtent l="0" t="0" r="1270" b="7620"/>
            <wp:wrapTopAndBottom/>
            <wp:docPr id="4" name="Picture 4" descr="A picture containing text, computer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, table, indoo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" t="19413" r="229" b="21274"/>
                    <a:stretch/>
                  </pic:blipFill>
                  <pic:spPr bwMode="auto">
                    <a:xfrm>
                      <a:off x="0" y="0"/>
                      <a:ext cx="323723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3C">
        <w:rPr>
          <w:rFonts w:cstheme="minorHAnsi"/>
          <w:sz w:val="36"/>
          <w:szCs w:val="36"/>
        </w:rPr>
        <w:t xml:space="preserve">Assemble </w:t>
      </w:r>
      <w:r w:rsidR="00C93700">
        <w:rPr>
          <w:rFonts w:cstheme="minorHAnsi"/>
          <w:sz w:val="36"/>
          <w:szCs w:val="36"/>
        </w:rPr>
        <w:t>th</w:t>
      </w:r>
      <w:r w:rsidR="00654B3C">
        <w:rPr>
          <w:rFonts w:cstheme="minorHAnsi"/>
          <w:sz w:val="36"/>
          <w:szCs w:val="36"/>
        </w:rPr>
        <w:t xml:space="preserve">e </w:t>
      </w:r>
      <w:r w:rsidR="00D1311C">
        <w:rPr>
          <w:rFonts w:cstheme="minorHAnsi"/>
          <w:sz w:val="36"/>
          <w:szCs w:val="36"/>
        </w:rPr>
        <w:t>paper box and cover</w:t>
      </w:r>
    </w:p>
    <w:p w14:paraId="0087B5F3" w14:textId="271A7F49" w:rsidR="00912FBD" w:rsidRDefault="00912FBD" w:rsidP="00912FBD">
      <w:pPr>
        <w:pStyle w:val="ListParagraph"/>
        <w:rPr>
          <w:rFonts w:cstheme="minorHAnsi"/>
          <w:sz w:val="36"/>
          <w:szCs w:val="36"/>
        </w:rPr>
      </w:pPr>
    </w:p>
    <w:p w14:paraId="45F51C7D" w14:textId="5F458B8E" w:rsidR="002E1762" w:rsidRDefault="00912FBD" w:rsidP="00B572D5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43347D51" wp14:editId="59F02E7E">
            <wp:simplePos x="0" y="0"/>
            <wp:positionH relativeFrom="column">
              <wp:posOffset>312420</wp:posOffset>
            </wp:positionH>
            <wp:positionV relativeFrom="paragraph">
              <wp:posOffset>823595</wp:posOffset>
            </wp:positionV>
            <wp:extent cx="1787525" cy="1439545"/>
            <wp:effectExtent l="2540" t="0" r="5715" b="5715"/>
            <wp:wrapTopAndBottom/>
            <wp:docPr id="12" name="Picture 12" descr="A picture containing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gre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7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11C">
        <w:rPr>
          <w:rFonts w:cstheme="minorHAnsi"/>
          <w:sz w:val="36"/>
          <w:szCs w:val="36"/>
        </w:rPr>
        <w:t xml:space="preserve">Identify the </w:t>
      </w:r>
      <w:r w:rsidR="00C3649E">
        <w:rPr>
          <w:rFonts w:cstheme="minorHAnsi"/>
          <w:sz w:val="36"/>
          <w:szCs w:val="36"/>
        </w:rPr>
        <w:t>center</w:t>
      </w:r>
      <w:r w:rsidR="00D1311C">
        <w:rPr>
          <w:rFonts w:cstheme="minorHAnsi"/>
          <w:sz w:val="36"/>
          <w:szCs w:val="36"/>
        </w:rPr>
        <w:t xml:space="preserve"> of two parallel side of the box and fix the support with glue. </w:t>
      </w:r>
    </w:p>
    <w:p w14:paraId="32CE6DFA" w14:textId="73C29C64" w:rsidR="00B4594A" w:rsidRDefault="002E1762" w:rsidP="00B4594A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</w:rPr>
      </w:pPr>
      <w:r w:rsidRPr="00912FBD">
        <w:rPr>
          <w:rFonts w:cstheme="minorHAnsi"/>
          <w:sz w:val="36"/>
          <w:szCs w:val="36"/>
        </w:rPr>
        <w:t>Insert the lead weight on the bottom of the bo</w:t>
      </w:r>
      <w:r w:rsidR="00B4594A">
        <w:rPr>
          <w:rFonts w:cstheme="minorHAnsi"/>
          <w:sz w:val="36"/>
          <w:szCs w:val="36"/>
        </w:rPr>
        <w:t>x</w:t>
      </w:r>
    </w:p>
    <w:p w14:paraId="70837687" w14:textId="31BD3BD9" w:rsidR="00B4594A" w:rsidRPr="00B4594A" w:rsidRDefault="00B4594A" w:rsidP="00B4594A">
      <w:pPr>
        <w:ind w:left="360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758A4180" wp14:editId="67031C75">
            <wp:simplePos x="0" y="0"/>
            <wp:positionH relativeFrom="column">
              <wp:posOffset>472440</wp:posOffset>
            </wp:positionH>
            <wp:positionV relativeFrom="paragraph">
              <wp:posOffset>8255</wp:posOffset>
            </wp:positionV>
            <wp:extent cx="1662430" cy="1439545"/>
            <wp:effectExtent l="0" t="0" r="0" b="8255"/>
            <wp:wrapTopAndBottom/>
            <wp:docPr id="6" name="Picture 6" descr="A box of popco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ox of popcorn&#10;&#10;Description automatically generated with medium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 t="12746" r="14360" b="4930"/>
                    <a:stretch/>
                  </pic:blipFill>
                  <pic:spPr bwMode="auto">
                    <a:xfrm rot="10800000">
                      <a:off x="0" y="0"/>
                      <a:ext cx="166243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04C86" w14:textId="49B3CD8A" w:rsidR="00912FBD" w:rsidRDefault="00B4594A" w:rsidP="00B4594A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513128B" wp14:editId="7671C8DF">
            <wp:simplePos x="0" y="0"/>
            <wp:positionH relativeFrom="column">
              <wp:posOffset>3078480</wp:posOffset>
            </wp:positionH>
            <wp:positionV relativeFrom="paragraph">
              <wp:posOffset>464185</wp:posOffset>
            </wp:positionV>
            <wp:extent cx="1737360" cy="1439545"/>
            <wp:effectExtent l="0" t="0" r="0" b="8255"/>
            <wp:wrapSquare wrapText="bothSides"/>
            <wp:docPr id="7" name="Picture 7" descr="A box of pop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x of popcorn&#10;&#10;Description automatically generated with low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8477" r="16596" b="5301"/>
                    <a:stretch/>
                  </pic:blipFill>
                  <pic:spPr bwMode="auto">
                    <a:xfrm>
                      <a:off x="0" y="0"/>
                      <a:ext cx="173736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678BD16" wp14:editId="57C5F8E1">
            <wp:simplePos x="0" y="0"/>
            <wp:positionH relativeFrom="column">
              <wp:posOffset>510540</wp:posOffset>
            </wp:positionH>
            <wp:positionV relativeFrom="paragraph">
              <wp:posOffset>464185</wp:posOffset>
            </wp:positionV>
            <wp:extent cx="2035810" cy="1439545"/>
            <wp:effectExtent l="0" t="0" r="2540" b="8255"/>
            <wp:wrapTopAndBottom/>
            <wp:docPr id="13" name="Picture 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 t="16952" r="11009" b="18273"/>
                    <a:stretch/>
                  </pic:blipFill>
                  <pic:spPr bwMode="auto">
                    <a:xfrm>
                      <a:off x="0" y="0"/>
                      <a:ext cx="203581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762" w:rsidRPr="00B4594A">
        <w:rPr>
          <w:rFonts w:cstheme="minorHAnsi"/>
          <w:sz w:val="36"/>
          <w:szCs w:val="36"/>
        </w:rPr>
        <w:t>Place the fuse</w:t>
      </w:r>
      <w:r w:rsidR="00912FBD" w:rsidRPr="00B4594A">
        <w:rPr>
          <w:rFonts w:cstheme="minorHAnsi"/>
          <w:sz w:val="36"/>
          <w:szCs w:val="36"/>
        </w:rPr>
        <w:t xml:space="preserve"> in the support</w:t>
      </w:r>
    </w:p>
    <w:p w14:paraId="7F25EB2E" w14:textId="77777777" w:rsidR="00B4594A" w:rsidRPr="00B4594A" w:rsidRDefault="00B4594A" w:rsidP="00B4594A">
      <w:pPr>
        <w:pStyle w:val="ListParagraph"/>
        <w:rPr>
          <w:rFonts w:cstheme="minorHAnsi"/>
          <w:sz w:val="36"/>
          <w:szCs w:val="36"/>
        </w:rPr>
      </w:pPr>
    </w:p>
    <w:p w14:paraId="11E0FBBB" w14:textId="205BE606" w:rsidR="00B4594A" w:rsidRPr="00B4594A" w:rsidRDefault="00B4594A" w:rsidP="00B4594A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Close the box with its cover</w:t>
      </w:r>
    </w:p>
    <w:p w14:paraId="510A91F8" w14:textId="5ADF75B7" w:rsidR="00B4594A" w:rsidRDefault="00B4594A" w:rsidP="00B4594A">
      <w:pPr>
        <w:ind w:left="360"/>
        <w:rPr>
          <w:rFonts w:cstheme="minorHAnsi"/>
          <w:sz w:val="36"/>
          <w:szCs w:val="36"/>
        </w:rPr>
      </w:pPr>
    </w:p>
    <w:p w14:paraId="1F653928" w14:textId="33A88CE4" w:rsidR="00B4594A" w:rsidRPr="00B4594A" w:rsidRDefault="00B4594A" w:rsidP="00B4594A">
      <w:pPr>
        <w:ind w:left="360"/>
        <w:rPr>
          <w:rFonts w:cstheme="minorHAnsi"/>
          <w:sz w:val="36"/>
          <w:szCs w:val="36"/>
        </w:rPr>
      </w:pPr>
    </w:p>
    <w:sectPr w:rsidR="00B4594A" w:rsidRPr="00B4594A" w:rsidSect="00875C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19E05" w14:textId="77777777" w:rsidR="00A84238" w:rsidRDefault="00A84238" w:rsidP="00281374">
      <w:pPr>
        <w:spacing w:after="0" w:line="240" w:lineRule="auto"/>
      </w:pPr>
      <w:r>
        <w:separator/>
      </w:r>
    </w:p>
  </w:endnote>
  <w:endnote w:type="continuationSeparator" w:id="0">
    <w:p w14:paraId="0AB4E918" w14:textId="77777777" w:rsidR="00A84238" w:rsidRDefault="00A84238" w:rsidP="0028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03CAF" w14:textId="77777777" w:rsidR="00A84238" w:rsidRDefault="00A84238" w:rsidP="00281374">
      <w:pPr>
        <w:spacing w:after="0" w:line="240" w:lineRule="auto"/>
      </w:pPr>
      <w:r>
        <w:separator/>
      </w:r>
    </w:p>
  </w:footnote>
  <w:footnote w:type="continuationSeparator" w:id="0">
    <w:p w14:paraId="39E3BB35" w14:textId="77777777" w:rsidR="00A84238" w:rsidRDefault="00A84238" w:rsidP="00281374">
      <w:pPr>
        <w:spacing w:after="0" w:line="240" w:lineRule="auto"/>
      </w:pPr>
      <w:r>
        <w:continuationSeparator/>
      </w:r>
    </w:p>
  </w:footnote>
  <w:footnote w:id="1">
    <w:p w14:paraId="677A9F00" w14:textId="7F1249CF" w:rsidR="00281374" w:rsidRPr="00281374" w:rsidRDefault="00281374">
      <w:pPr>
        <w:pStyle w:val="FootnoteText"/>
      </w:pPr>
      <w:r>
        <w:rPr>
          <w:rStyle w:val="FootnoteReference"/>
        </w:rPr>
        <w:footnoteRef/>
      </w:r>
      <w:r w:rsidRPr="00281374">
        <w:rPr>
          <w:lang w:val="it-IT"/>
        </w:rPr>
        <w:t xml:space="preserve"> </w:t>
      </w:r>
      <w:r w:rsidRPr="00281374">
        <w:rPr>
          <w:rFonts w:ascii="Arial" w:hAnsi="Arial" w:cs="Arial"/>
          <w:color w:val="222222"/>
          <w:shd w:val="clear" w:color="auto" w:fill="FFFFFF"/>
          <w:lang w:val="it-IT"/>
        </w:rPr>
        <w:t xml:space="preserve">Controzzi, M., Clemente, F., Pierotti, N., Bacchereti, M., Cipriani, C., &amp; Superiore, S. (2017). </w:t>
      </w:r>
      <w:r>
        <w:rPr>
          <w:rFonts w:ascii="Arial" w:hAnsi="Arial" w:cs="Arial"/>
          <w:color w:val="222222"/>
          <w:shd w:val="clear" w:color="auto" w:fill="FFFFFF"/>
        </w:rPr>
        <w:t>Evaluation of hand function trasporting fragile objects: the virtual eggs test. In </w:t>
      </w:r>
      <w:r>
        <w:rPr>
          <w:rFonts w:ascii="Arial" w:hAnsi="Arial" w:cs="Arial"/>
          <w:i/>
          <w:iCs/>
          <w:color w:val="222222"/>
          <w:shd w:val="clear" w:color="auto" w:fill="FFFFFF"/>
        </w:rPr>
        <w:t>Myoelectric Control Symposium</w:t>
      </w:r>
      <w:r>
        <w:rPr>
          <w:rFonts w:ascii="Arial" w:hAnsi="Arial" w:cs="Arial"/>
          <w:color w:val="222222"/>
          <w:shd w:val="clear" w:color="auto" w:fill="FFFFFF"/>
        </w:rPr>
        <w:t>. New Brunswick, CA: University of Salford.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C660D"/>
    <w:multiLevelType w:val="hybridMultilevel"/>
    <w:tmpl w:val="BB24F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3165"/>
    <w:multiLevelType w:val="hybridMultilevel"/>
    <w:tmpl w:val="50FC522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0332A0"/>
    <w:multiLevelType w:val="hybridMultilevel"/>
    <w:tmpl w:val="A42844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D0CA0"/>
    <w:multiLevelType w:val="hybridMultilevel"/>
    <w:tmpl w:val="27B253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F7D9E"/>
    <w:multiLevelType w:val="hybridMultilevel"/>
    <w:tmpl w:val="E21C11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D40EC"/>
    <w:multiLevelType w:val="hybridMultilevel"/>
    <w:tmpl w:val="D81E81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BE4204"/>
    <w:multiLevelType w:val="hybridMultilevel"/>
    <w:tmpl w:val="BDF879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C9"/>
    <w:rsid w:val="00062057"/>
    <w:rsid w:val="000B6C91"/>
    <w:rsid w:val="001A4A9A"/>
    <w:rsid w:val="00281374"/>
    <w:rsid w:val="002E1762"/>
    <w:rsid w:val="0033271D"/>
    <w:rsid w:val="004E62FA"/>
    <w:rsid w:val="00654B3C"/>
    <w:rsid w:val="006C6D56"/>
    <w:rsid w:val="006E0FE7"/>
    <w:rsid w:val="006E2982"/>
    <w:rsid w:val="00875CC9"/>
    <w:rsid w:val="00912FBD"/>
    <w:rsid w:val="00933F03"/>
    <w:rsid w:val="009950CE"/>
    <w:rsid w:val="00A26E99"/>
    <w:rsid w:val="00A84238"/>
    <w:rsid w:val="00B4594A"/>
    <w:rsid w:val="00B572D5"/>
    <w:rsid w:val="00B81B68"/>
    <w:rsid w:val="00BA0530"/>
    <w:rsid w:val="00C3649E"/>
    <w:rsid w:val="00C93700"/>
    <w:rsid w:val="00CB414E"/>
    <w:rsid w:val="00D1311C"/>
    <w:rsid w:val="00D50845"/>
    <w:rsid w:val="00F4383B"/>
    <w:rsid w:val="00F8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3EA21"/>
  <w15:chartTrackingRefBased/>
  <w15:docId w15:val="{7BC00432-C2AD-473D-94DB-E7829608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CC9"/>
    <w:pPr>
      <w:ind w:left="720"/>
      <w:contextualSpacing/>
    </w:pPr>
  </w:style>
  <w:style w:type="paragraph" w:customStyle="1" w:styleId="font8">
    <w:name w:val="font_8"/>
    <w:basedOn w:val="Normal"/>
    <w:rsid w:val="00933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13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1374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8137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A4A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Con17</b:Tag>
    <b:SourceType>ConferenceProceedings</b:SourceType>
    <b:Guid>{D72785D6-EC35-49D3-AF99-3E9AFCD409C7}</b:Guid>
    <b:Author>
      <b:Author>
        <b:NameList>
          <b:Person>
            <b:Last>Controzzi</b:Last>
            <b:First>M.,</b:First>
            <b:Middle>Clemente, F., Pierotti, N., Bacchereti, M., Cipriani, C., &amp; Superiore, S.</b:Middle>
          </b:Person>
        </b:NameList>
      </b:Author>
    </b:Author>
    <b:Title>Evaluation of hand function trasporting fragile objects: the virtual eggs test.</b:Title>
    <b:Year>(2017)</b:Year>
    <b:City>New Brunswick, CA: University of Salford.</b:City>
    <b:ConferenceName>In Myoelectric Control Symposium</b:ConferenceName>
    <b:RefOrder>1</b:RefOrder>
  </b:Source>
</b:Sources>
</file>

<file path=customXml/itemProps1.xml><?xml version="1.0" encoding="utf-8"?>
<ds:datastoreItem xmlns:ds="http://schemas.openxmlformats.org/officeDocument/2006/customXml" ds:itemID="{8D17B5E7-A5AF-4B09-A1AE-9973BE4DC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Barontini</dc:creator>
  <cp:keywords/>
  <dc:description/>
  <cp:lastModifiedBy>Federica Barontini</cp:lastModifiedBy>
  <cp:revision>6</cp:revision>
  <dcterms:created xsi:type="dcterms:W3CDTF">2021-01-05T09:24:00Z</dcterms:created>
  <dcterms:modified xsi:type="dcterms:W3CDTF">2021-01-13T10:49:00Z</dcterms:modified>
</cp:coreProperties>
</file>